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9B" w:rsidRDefault="00F8489B" w:rsidP="00F8489B">
      <w:pPr>
        <w:spacing w:after="0" w:line="240" w:lineRule="auto"/>
        <w:rPr>
          <w:b/>
          <w:sz w:val="28"/>
          <w:szCs w:val="28"/>
        </w:rPr>
      </w:pPr>
    </w:p>
    <w:p w:rsidR="008D75A5" w:rsidRPr="003D5CBC" w:rsidRDefault="009179A4" w:rsidP="00F8489B">
      <w:pPr>
        <w:spacing w:after="0" w:line="240" w:lineRule="auto"/>
        <w:rPr>
          <w:b/>
          <w:sz w:val="32"/>
          <w:szCs w:val="32"/>
        </w:rPr>
      </w:pPr>
      <w:r w:rsidRPr="003D5CBC">
        <w:rPr>
          <w:b/>
          <w:sz w:val="32"/>
          <w:szCs w:val="32"/>
        </w:rPr>
        <w:t>Foetale groeirestrictie</w:t>
      </w:r>
      <w:r w:rsidR="008552F3" w:rsidRPr="003D5CBC">
        <w:rPr>
          <w:b/>
          <w:sz w:val="32"/>
          <w:szCs w:val="32"/>
        </w:rPr>
        <w:t xml:space="preserve"> anno 2019</w:t>
      </w:r>
    </w:p>
    <w:p w:rsidR="00F8489B" w:rsidRPr="00F8489B" w:rsidRDefault="003D5CBC" w:rsidP="00F8489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Van s</w:t>
      </w:r>
      <w:r w:rsidR="00F8489B" w:rsidRPr="00F8489B">
        <w:rPr>
          <w:b/>
          <w:i/>
          <w:sz w:val="28"/>
          <w:szCs w:val="28"/>
        </w:rPr>
        <w:t>creening tot de uitkomsten op lange termijn</w:t>
      </w:r>
    </w:p>
    <w:p w:rsidR="00F8489B" w:rsidRDefault="00F8489B" w:rsidP="00F8489B">
      <w:pPr>
        <w:spacing w:after="0" w:line="240" w:lineRule="auto"/>
      </w:pPr>
    </w:p>
    <w:p w:rsidR="008552F3" w:rsidRPr="003D5CBC" w:rsidRDefault="008552F3" w:rsidP="008552F3">
      <w:pPr>
        <w:spacing w:after="0" w:line="240" w:lineRule="auto"/>
        <w:rPr>
          <w:sz w:val="28"/>
          <w:szCs w:val="28"/>
        </w:rPr>
      </w:pPr>
      <w:r w:rsidRPr="003D5CBC">
        <w:rPr>
          <w:sz w:val="28"/>
          <w:szCs w:val="28"/>
        </w:rPr>
        <w:t>10 oktober 2019</w:t>
      </w:r>
      <w:r w:rsidR="00F8489B" w:rsidRPr="003D5CBC">
        <w:rPr>
          <w:sz w:val="28"/>
          <w:szCs w:val="28"/>
        </w:rPr>
        <w:t xml:space="preserve">, </w:t>
      </w:r>
      <w:r w:rsidRPr="003D5CBC">
        <w:rPr>
          <w:sz w:val="28"/>
          <w:szCs w:val="28"/>
        </w:rPr>
        <w:t>Pathé/</w:t>
      </w:r>
      <w:proofErr w:type="spellStart"/>
      <w:r w:rsidRPr="003D5CBC">
        <w:rPr>
          <w:sz w:val="28"/>
          <w:szCs w:val="28"/>
        </w:rPr>
        <w:t>CineMec</w:t>
      </w:r>
      <w:proofErr w:type="spellEnd"/>
      <w:r w:rsidRPr="003D5CBC">
        <w:rPr>
          <w:sz w:val="28"/>
          <w:szCs w:val="28"/>
        </w:rPr>
        <w:t>, Utrecht</w:t>
      </w:r>
    </w:p>
    <w:p w:rsidR="008552F3" w:rsidRDefault="008552F3" w:rsidP="008552F3">
      <w:pPr>
        <w:spacing w:after="0" w:line="240" w:lineRule="auto"/>
      </w:pPr>
    </w:p>
    <w:p w:rsidR="008552F3" w:rsidRDefault="008552F3" w:rsidP="008552F3">
      <w:pPr>
        <w:spacing w:after="0" w:line="240" w:lineRule="auto"/>
        <w:rPr>
          <w:u w:val="single"/>
        </w:rPr>
      </w:pPr>
      <w:r w:rsidRPr="008552F3">
        <w:rPr>
          <w:u w:val="single"/>
        </w:rPr>
        <w:t>Programma</w:t>
      </w:r>
    </w:p>
    <w:p w:rsidR="008552F3" w:rsidRDefault="008552F3" w:rsidP="008552F3">
      <w:pPr>
        <w:spacing w:after="0" w:line="240" w:lineRule="auto"/>
      </w:pPr>
    </w:p>
    <w:p w:rsidR="008552F3" w:rsidRDefault="008552F3" w:rsidP="008552F3">
      <w:pPr>
        <w:spacing w:after="0" w:line="240" w:lineRule="auto"/>
      </w:pPr>
      <w:r>
        <w:t xml:space="preserve">Dagvoorzitter: </w:t>
      </w:r>
      <w:r w:rsidR="003C3278">
        <w:t>Jeroen van Dillen</w:t>
      </w:r>
      <w:r w:rsidR="00F8489B">
        <w:t xml:space="preserve">, </w:t>
      </w:r>
      <w:r w:rsidR="003D5CBC">
        <w:t>g</w:t>
      </w:r>
      <w:r w:rsidR="00F8489B">
        <w:t xml:space="preserve">ynaecoloog, </w:t>
      </w:r>
      <w:proofErr w:type="spellStart"/>
      <w:r w:rsidR="00F8489B">
        <w:t>Radboudumc</w:t>
      </w:r>
      <w:proofErr w:type="spellEnd"/>
      <w:r w:rsidR="00F8489B">
        <w:t>, Nijmegen</w:t>
      </w:r>
    </w:p>
    <w:p w:rsidR="008552F3" w:rsidRDefault="008552F3" w:rsidP="008552F3">
      <w:pPr>
        <w:spacing w:after="0" w:line="240" w:lineRule="auto"/>
      </w:pPr>
    </w:p>
    <w:p w:rsidR="008552F3" w:rsidRDefault="008552F3" w:rsidP="008552F3">
      <w:pPr>
        <w:spacing w:after="0" w:line="240" w:lineRule="auto"/>
      </w:pPr>
      <w:r>
        <w:t>08.45</w:t>
      </w:r>
      <w:r>
        <w:tab/>
        <w:t>Ontvangst en registratie</w:t>
      </w:r>
    </w:p>
    <w:p w:rsidR="008552F3" w:rsidRDefault="008552F3" w:rsidP="008552F3">
      <w:pPr>
        <w:spacing w:after="0" w:line="240" w:lineRule="auto"/>
      </w:pPr>
    </w:p>
    <w:p w:rsidR="008552F3" w:rsidRDefault="00FD4973" w:rsidP="008552F3">
      <w:pPr>
        <w:spacing w:after="0" w:line="240" w:lineRule="auto"/>
      </w:pPr>
      <w:r>
        <w:t>09.30</w:t>
      </w:r>
      <w:r>
        <w:tab/>
        <w:t xml:space="preserve">Opening door </w:t>
      </w:r>
      <w:proofErr w:type="spellStart"/>
      <w:r w:rsidR="008552F3">
        <w:t>Sicco</w:t>
      </w:r>
      <w:proofErr w:type="spellEnd"/>
      <w:r w:rsidR="008552F3">
        <w:t xml:space="preserve"> Scherjon</w:t>
      </w:r>
      <w:r w:rsidR="00F8489B">
        <w:t>, hoogleraar en gynaecoloog, UMC Groningen</w:t>
      </w:r>
    </w:p>
    <w:p w:rsidR="008552F3" w:rsidRDefault="008552F3" w:rsidP="008552F3">
      <w:pPr>
        <w:spacing w:after="0" w:line="240" w:lineRule="auto"/>
      </w:pPr>
    </w:p>
    <w:p w:rsidR="00F9375E" w:rsidRPr="00702062" w:rsidRDefault="00FD4973" w:rsidP="003D5CBC">
      <w:pPr>
        <w:spacing w:after="0" w:line="240" w:lineRule="auto"/>
        <w:ind w:left="705" w:hanging="705"/>
      </w:pPr>
      <w:r>
        <w:t>09.45</w:t>
      </w:r>
      <w:r w:rsidR="008552F3">
        <w:tab/>
      </w:r>
      <w:r w:rsidR="00587C6D" w:rsidRPr="003D5CBC">
        <w:rPr>
          <w:b/>
        </w:rPr>
        <w:t>Foetale groeirestrictie</w:t>
      </w:r>
      <w:r w:rsidR="00F9375E" w:rsidRPr="003D5CBC">
        <w:rPr>
          <w:b/>
        </w:rPr>
        <w:t>: wat is het?</w:t>
      </w:r>
      <w:r w:rsidR="00F9375E">
        <w:t xml:space="preserve"> </w:t>
      </w:r>
      <w:r w:rsidR="00F03380" w:rsidRPr="003D5CBC">
        <w:rPr>
          <w:rFonts w:cstheme="minorHAnsi"/>
          <w:color w:val="009CDA"/>
        </w:rPr>
        <w:t>●</w:t>
      </w:r>
      <w:r>
        <w:t xml:space="preserve"> </w:t>
      </w:r>
      <w:r w:rsidR="00F9375E">
        <w:t>S</w:t>
      </w:r>
      <w:r>
        <w:t>anne</w:t>
      </w:r>
      <w:r w:rsidR="003C3278">
        <w:t xml:space="preserve"> Gordijn</w:t>
      </w:r>
      <w:r w:rsidR="00F9375E">
        <w:t xml:space="preserve">, </w:t>
      </w:r>
      <w:r w:rsidR="003D5CBC">
        <w:t>g</w:t>
      </w:r>
      <w:r w:rsidR="00F9375E">
        <w:t>ynaecoloog-</w:t>
      </w:r>
      <w:proofErr w:type="spellStart"/>
      <w:r w:rsidR="00F9375E">
        <w:t>perinatoloog</w:t>
      </w:r>
      <w:proofErr w:type="spellEnd"/>
      <w:r w:rsidR="003D5CBC">
        <w:t>,</w:t>
      </w:r>
      <w:r w:rsidR="00F9375E">
        <w:t xml:space="preserve"> </w:t>
      </w:r>
      <w:r w:rsidR="003D5CBC">
        <w:br/>
      </w:r>
      <w:r w:rsidR="00F9375E">
        <w:t>UMC</w:t>
      </w:r>
      <w:r w:rsidR="003D5CBC">
        <w:t xml:space="preserve"> </w:t>
      </w:r>
      <w:r w:rsidR="00F9375E">
        <w:t>Groningen</w:t>
      </w:r>
    </w:p>
    <w:p w:rsidR="00F9375E" w:rsidRDefault="00F9375E" w:rsidP="008552F3">
      <w:pPr>
        <w:spacing w:after="0" w:line="240" w:lineRule="auto"/>
      </w:pPr>
      <w:bookmarkStart w:id="0" w:name="_GoBack"/>
      <w:bookmarkEnd w:id="0"/>
    </w:p>
    <w:p w:rsidR="00F9375E" w:rsidRDefault="003D5CBC" w:rsidP="008552F3">
      <w:pPr>
        <w:spacing w:after="0" w:line="240" w:lineRule="auto"/>
      </w:pPr>
      <w:r>
        <w:t>10.15</w:t>
      </w:r>
      <w:r>
        <w:tab/>
      </w:r>
      <w:r w:rsidRPr="003D5CBC">
        <w:rPr>
          <w:b/>
        </w:rPr>
        <w:t>Foetale g</w:t>
      </w:r>
      <w:r w:rsidR="00F9375E" w:rsidRPr="003D5CBC">
        <w:rPr>
          <w:b/>
        </w:rPr>
        <w:t>roeirestrictie: hoe vinden we het?</w:t>
      </w:r>
      <w:r w:rsidR="00F9375E">
        <w:t xml:space="preserve"> </w:t>
      </w:r>
      <w:r w:rsidR="00F9375E" w:rsidRPr="003D5CBC">
        <w:rPr>
          <w:rFonts w:cstheme="minorHAnsi"/>
          <w:color w:val="009CDA"/>
        </w:rPr>
        <w:t>●</w:t>
      </w:r>
      <w:r w:rsidR="00F9375E">
        <w:rPr>
          <w:rFonts w:cstheme="minorHAnsi"/>
        </w:rPr>
        <w:t xml:space="preserve"> Wessel Ganzevoort, </w:t>
      </w:r>
      <w:r>
        <w:t>g</w:t>
      </w:r>
      <w:r w:rsidR="00F9375E">
        <w:t>ynaecoloog-</w:t>
      </w:r>
      <w:r w:rsidR="00F9375E">
        <w:tab/>
      </w:r>
      <w:proofErr w:type="spellStart"/>
      <w:r w:rsidR="00F9375E">
        <w:t>perinatoloog</w:t>
      </w:r>
      <w:proofErr w:type="spellEnd"/>
      <w:r w:rsidR="00F9375E">
        <w:t>, Amsterdam UMC</w:t>
      </w:r>
    </w:p>
    <w:p w:rsidR="00F8489B" w:rsidRDefault="00F8489B" w:rsidP="008552F3">
      <w:pPr>
        <w:spacing w:after="0" w:line="240" w:lineRule="auto"/>
      </w:pPr>
    </w:p>
    <w:p w:rsidR="00FD4973" w:rsidRDefault="00FD4973" w:rsidP="008552F3">
      <w:pPr>
        <w:spacing w:after="0" w:line="240" w:lineRule="auto"/>
      </w:pPr>
      <w:r>
        <w:t>10.45</w:t>
      </w:r>
      <w:r>
        <w:tab/>
        <w:t>Pauze</w:t>
      </w:r>
    </w:p>
    <w:p w:rsidR="00FD4973" w:rsidRDefault="00FD4973" w:rsidP="008552F3">
      <w:pPr>
        <w:spacing w:after="0" w:line="240" w:lineRule="auto"/>
      </w:pPr>
    </w:p>
    <w:p w:rsidR="00351FA2" w:rsidRPr="007F504D" w:rsidRDefault="00FD4973" w:rsidP="00351FA2">
      <w:pPr>
        <w:autoSpaceDE w:val="0"/>
        <w:autoSpaceDN w:val="0"/>
        <w:adjustRightInd w:val="0"/>
        <w:rPr>
          <w:rFonts w:cstheme="minorHAnsi"/>
        </w:rPr>
      </w:pPr>
      <w:r w:rsidRPr="007F504D">
        <w:t>11.15</w:t>
      </w:r>
      <w:r w:rsidRPr="007F504D">
        <w:tab/>
      </w:r>
      <w:r w:rsidR="00D10B3D" w:rsidRPr="003D5CBC">
        <w:rPr>
          <w:b/>
        </w:rPr>
        <w:t>Onderzoeksr</w:t>
      </w:r>
      <w:r w:rsidR="007F504D" w:rsidRPr="003D5CBC">
        <w:rPr>
          <w:b/>
        </w:rPr>
        <w:t>esultaten van routine echoscopie in het 3</w:t>
      </w:r>
      <w:r w:rsidR="007F504D" w:rsidRPr="003D5CBC">
        <w:rPr>
          <w:b/>
          <w:vertAlign w:val="superscript"/>
        </w:rPr>
        <w:t>e</w:t>
      </w:r>
      <w:r w:rsidR="007F504D" w:rsidRPr="003D5CBC">
        <w:rPr>
          <w:b/>
        </w:rPr>
        <w:t xml:space="preserve"> trimester</w:t>
      </w:r>
      <w:r w:rsidR="007F504D">
        <w:t xml:space="preserve">  </w:t>
      </w:r>
      <w:r w:rsidR="00F03380" w:rsidRPr="003D5CBC">
        <w:rPr>
          <w:rFonts w:cstheme="minorHAnsi"/>
          <w:color w:val="009CDA"/>
        </w:rPr>
        <w:t>●</w:t>
      </w:r>
      <w:r w:rsidR="00351FA2" w:rsidRPr="007F504D">
        <w:t xml:space="preserve"> Ank de Jonge</w:t>
      </w:r>
      <w:r w:rsidR="00A95542" w:rsidRPr="007F504D">
        <w:t xml:space="preserve">, </w:t>
      </w:r>
      <w:r w:rsidR="007F504D" w:rsidRPr="007F504D">
        <w:tab/>
      </w:r>
      <w:r w:rsidR="00351FA2" w:rsidRPr="007F504D">
        <w:rPr>
          <w:rFonts w:cstheme="minorHAnsi"/>
        </w:rPr>
        <w:t xml:space="preserve">universitair hoofddocent, </w:t>
      </w:r>
      <w:proofErr w:type="spellStart"/>
      <w:r w:rsidR="00351FA2" w:rsidRPr="007F504D">
        <w:rPr>
          <w:rFonts w:cstheme="minorHAnsi"/>
        </w:rPr>
        <w:t>Midwifery</w:t>
      </w:r>
      <w:proofErr w:type="spellEnd"/>
      <w:r w:rsidR="00351FA2" w:rsidRPr="007F504D">
        <w:rPr>
          <w:rFonts w:cstheme="minorHAnsi"/>
        </w:rPr>
        <w:t xml:space="preserve"> </w:t>
      </w:r>
      <w:proofErr w:type="spellStart"/>
      <w:r w:rsidR="00351FA2" w:rsidRPr="007F504D">
        <w:rPr>
          <w:rFonts w:cstheme="minorHAnsi"/>
        </w:rPr>
        <w:t>Science</w:t>
      </w:r>
      <w:proofErr w:type="spellEnd"/>
      <w:r w:rsidR="00351FA2" w:rsidRPr="007F504D">
        <w:rPr>
          <w:rFonts w:cstheme="minorHAnsi"/>
        </w:rPr>
        <w:t xml:space="preserve">, AVAG/EMGO </w:t>
      </w:r>
      <w:proofErr w:type="spellStart"/>
      <w:r w:rsidR="00351FA2" w:rsidRPr="007F504D">
        <w:rPr>
          <w:rFonts w:cstheme="minorHAnsi"/>
        </w:rPr>
        <w:t>Institute</w:t>
      </w:r>
      <w:proofErr w:type="spellEnd"/>
      <w:r w:rsidR="00351FA2" w:rsidRPr="007F504D">
        <w:rPr>
          <w:rFonts w:cstheme="minorHAnsi"/>
        </w:rPr>
        <w:t xml:space="preserve"> </w:t>
      </w:r>
      <w:proofErr w:type="spellStart"/>
      <w:r w:rsidR="00351FA2" w:rsidRPr="007F504D">
        <w:rPr>
          <w:rFonts w:cstheme="minorHAnsi"/>
        </w:rPr>
        <w:t>for</w:t>
      </w:r>
      <w:proofErr w:type="spellEnd"/>
      <w:r w:rsidR="00351FA2" w:rsidRPr="007F504D">
        <w:rPr>
          <w:rFonts w:cstheme="minorHAnsi"/>
        </w:rPr>
        <w:t xml:space="preserve"> Health </w:t>
      </w:r>
      <w:proofErr w:type="spellStart"/>
      <w:r w:rsidR="00351FA2" w:rsidRPr="007F504D">
        <w:rPr>
          <w:rFonts w:cstheme="minorHAnsi"/>
        </w:rPr>
        <w:t>and</w:t>
      </w:r>
      <w:proofErr w:type="spellEnd"/>
      <w:r w:rsidR="00351FA2" w:rsidRPr="007F504D">
        <w:rPr>
          <w:rFonts w:cstheme="minorHAnsi"/>
        </w:rPr>
        <w:t xml:space="preserve"> Care </w:t>
      </w:r>
      <w:r w:rsidR="00D10B3D">
        <w:rPr>
          <w:rFonts w:cstheme="minorHAnsi"/>
        </w:rPr>
        <w:tab/>
      </w:r>
      <w:r w:rsidR="00351FA2" w:rsidRPr="007F504D">
        <w:rPr>
          <w:rFonts w:cstheme="minorHAnsi"/>
        </w:rPr>
        <w:t>Research, Amsterdam UMC</w:t>
      </w:r>
    </w:p>
    <w:p w:rsidR="00FD4973" w:rsidRPr="00C05D60" w:rsidRDefault="00FD4973" w:rsidP="00025E86">
      <w:pPr>
        <w:rPr>
          <w:rFonts w:cstheme="minorHAnsi"/>
          <w:lang w:val="en-US"/>
        </w:rPr>
      </w:pPr>
      <w:r>
        <w:t>11.45</w:t>
      </w:r>
      <w:r>
        <w:tab/>
      </w:r>
      <w:r w:rsidR="00025E86">
        <w:rPr>
          <w:color w:val="000000"/>
        </w:rPr>
        <w:t xml:space="preserve">Het voorspellen van ernstige perinatale uitkomsten: De waarde van groei-echo's tijdens het </w:t>
      </w:r>
      <w:r w:rsidR="00025E86">
        <w:rPr>
          <w:color w:val="000000"/>
        </w:rPr>
        <w:tab/>
        <w:t xml:space="preserve">derde trimester. De IRIS studie. </w:t>
      </w:r>
      <w:r w:rsidR="00A95542" w:rsidRPr="00C05D60">
        <w:rPr>
          <w:rFonts w:cstheme="minorHAnsi"/>
          <w:color w:val="009CDA"/>
          <w:lang w:val="en-US"/>
        </w:rPr>
        <w:t>●</w:t>
      </w:r>
      <w:r w:rsidR="00A95542" w:rsidRPr="00C05D60">
        <w:rPr>
          <w:rFonts w:cstheme="minorHAnsi"/>
          <w:lang w:val="en-US"/>
        </w:rPr>
        <w:t xml:space="preserve"> Jens </w:t>
      </w:r>
      <w:proofErr w:type="spellStart"/>
      <w:r w:rsidR="00A95542" w:rsidRPr="00C05D60">
        <w:rPr>
          <w:rFonts w:cstheme="minorHAnsi"/>
          <w:lang w:val="en-US"/>
        </w:rPr>
        <w:t>Henrichs</w:t>
      </w:r>
      <w:proofErr w:type="spellEnd"/>
      <w:r w:rsidR="00A95542" w:rsidRPr="00C05D60">
        <w:rPr>
          <w:rFonts w:cstheme="minorHAnsi"/>
          <w:lang w:val="en-US"/>
        </w:rPr>
        <w:t xml:space="preserve">, </w:t>
      </w:r>
      <w:proofErr w:type="spellStart"/>
      <w:r w:rsidR="00A95542" w:rsidRPr="00C05D60">
        <w:rPr>
          <w:rFonts w:cstheme="minorHAnsi"/>
          <w:lang w:val="en-US"/>
        </w:rPr>
        <w:t>Universitair</w:t>
      </w:r>
      <w:proofErr w:type="spellEnd"/>
      <w:r w:rsidR="00A95542" w:rsidRPr="00C05D60">
        <w:rPr>
          <w:rFonts w:cstheme="minorHAnsi"/>
          <w:lang w:val="en-US"/>
        </w:rPr>
        <w:t xml:space="preserve"> docent, </w:t>
      </w:r>
      <w:r w:rsidR="00C05D60" w:rsidRPr="00C05D60">
        <w:rPr>
          <w:lang w:val="en-US"/>
        </w:rPr>
        <w:t xml:space="preserve">Department of </w:t>
      </w:r>
      <w:r w:rsidR="00C05D60" w:rsidRPr="00C05D60">
        <w:rPr>
          <w:lang w:val="en-US"/>
        </w:rPr>
        <w:tab/>
      </w:r>
      <w:r w:rsidR="00C05D60" w:rsidRPr="00C05D60">
        <w:rPr>
          <w:lang w:val="en-US"/>
        </w:rPr>
        <w:t>Midwifery Science, AVAG-Amsterdam Public Health, Amsterdam UMC.</w:t>
      </w:r>
    </w:p>
    <w:p w:rsidR="007F504D" w:rsidRDefault="00FD4973" w:rsidP="007F504D">
      <w:pPr>
        <w:spacing w:after="0" w:line="240" w:lineRule="auto"/>
      </w:pPr>
      <w:r>
        <w:t xml:space="preserve">12.15 </w:t>
      </w:r>
      <w:r>
        <w:tab/>
        <w:t>Lunchpauze</w:t>
      </w:r>
    </w:p>
    <w:p w:rsidR="007F504D" w:rsidRDefault="007F504D" w:rsidP="007F504D">
      <w:pPr>
        <w:spacing w:after="0" w:line="240" w:lineRule="auto"/>
      </w:pPr>
    </w:p>
    <w:p w:rsidR="003D5CBC" w:rsidRDefault="00FD4973" w:rsidP="007F504D">
      <w:pPr>
        <w:spacing w:after="0" w:line="240" w:lineRule="auto"/>
      </w:pPr>
      <w:r>
        <w:t>13.15</w:t>
      </w:r>
      <w:r>
        <w:tab/>
      </w:r>
      <w:r w:rsidR="00D46B67" w:rsidRPr="003D5CBC">
        <w:rPr>
          <w:b/>
        </w:rPr>
        <w:t>Risicofactoren voor laag geboortegewicht: mythe of realiteit?</w:t>
      </w:r>
      <w:r w:rsidR="00F03380" w:rsidRPr="003D5CBC">
        <w:rPr>
          <w:b/>
        </w:rPr>
        <w:t xml:space="preserve"> </w:t>
      </w:r>
      <w:r w:rsidR="007F504D">
        <w:rPr>
          <w:rFonts w:cstheme="minorHAnsi"/>
        </w:rPr>
        <w:t xml:space="preserve">● </w:t>
      </w:r>
      <w:r w:rsidR="007F504D">
        <w:t xml:space="preserve">Liset Hoftiezer, </w:t>
      </w:r>
    </w:p>
    <w:p w:rsidR="007F504D" w:rsidRDefault="007F504D" w:rsidP="003D5CBC">
      <w:pPr>
        <w:spacing w:after="0" w:line="240" w:lineRule="auto"/>
        <w:ind w:firstLine="708"/>
      </w:pPr>
      <w:r>
        <w:t xml:space="preserve">kinderarts i.o., </w:t>
      </w:r>
      <w:proofErr w:type="spellStart"/>
      <w:r>
        <w:t>Radboudumc</w:t>
      </w:r>
      <w:proofErr w:type="spellEnd"/>
      <w:r w:rsidR="00F8489B">
        <w:t>, Nijmegen</w:t>
      </w:r>
    </w:p>
    <w:p w:rsidR="007F504D" w:rsidRDefault="007F504D" w:rsidP="00FD4973">
      <w:pPr>
        <w:pStyle w:val="Lijstalinea"/>
      </w:pPr>
    </w:p>
    <w:p w:rsidR="003D5CBC" w:rsidRDefault="0001129F" w:rsidP="007F504D">
      <w:pPr>
        <w:pStyle w:val="Lijstalinea"/>
        <w:ind w:left="0"/>
      </w:pPr>
      <w:r>
        <w:t xml:space="preserve">13.45 </w:t>
      </w:r>
      <w:r w:rsidR="000404D3">
        <w:tab/>
      </w:r>
      <w:r w:rsidR="003D5CBC">
        <w:rPr>
          <w:b/>
        </w:rPr>
        <w:t>Lange-</w:t>
      </w:r>
      <w:r w:rsidR="00702062" w:rsidRPr="003D5CBC">
        <w:rPr>
          <w:b/>
        </w:rPr>
        <w:t>termijnuitkomsten van kinderen na pre- en postnatale groei restrictie</w:t>
      </w:r>
      <w:r w:rsidR="00FD4973">
        <w:t xml:space="preserve"> </w:t>
      </w:r>
    </w:p>
    <w:p w:rsidR="007F504D" w:rsidRDefault="007F504D" w:rsidP="003D5CBC">
      <w:pPr>
        <w:pStyle w:val="Lijstalinea"/>
        <w:ind w:left="0" w:firstLine="708"/>
      </w:pPr>
      <w:r w:rsidRPr="003D5CBC">
        <w:rPr>
          <w:rFonts w:cstheme="minorHAnsi"/>
          <w:color w:val="009CDA"/>
        </w:rPr>
        <w:t>●</w:t>
      </w:r>
      <w:r>
        <w:rPr>
          <w:rFonts w:cstheme="minorHAnsi"/>
        </w:rPr>
        <w:t xml:space="preserve"> Mirjam van</w:t>
      </w:r>
      <w:r w:rsidR="003D5CB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Weissenbruch</w:t>
      </w:r>
      <w:proofErr w:type="spellEnd"/>
      <w:r>
        <w:rPr>
          <w:rFonts w:cstheme="minorHAnsi"/>
        </w:rPr>
        <w:t>, k</w:t>
      </w:r>
      <w:r>
        <w:t>inderarts</w:t>
      </w:r>
      <w:r w:rsidR="003D5CBC">
        <w:t>-</w:t>
      </w:r>
      <w:r>
        <w:t xml:space="preserve"> neonatoloog, Amsterdam UMC</w:t>
      </w:r>
    </w:p>
    <w:p w:rsidR="007F504D" w:rsidRDefault="007F504D" w:rsidP="000404D3">
      <w:pPr>
        <w:pStyle w:val="Lijstalinea"/>
        <w:ind w:left="0"/>
      </w:pPr>
    </w:p>
    <w:p w:rsidR="004F768D" w:rsidRDefault="004F768D" w:rsidP="004F768D">
      <w:pPr>
        <w:pStyle w:val="Lijstalinea"/>
        <w:ind w:left="0"/>
        <w:jc w:val="both"/>
      </w:pPr>
      <w:r>
        <w:t>14.15</w:t>
      </w:r>
      <w:r>
        <w:tab/>
      </w:r>
      <w:r w:rsidRPr="003D5CBC">
        <w:rPr>
          <w:b/>
        </w:rPr>
        <w:t xml:space="preserve">Debat </w:t>
      </w:r>
      <w:r w:rsidR="00D32DF2" w:rsidRPr="003D5CBC">
        <w:rPr>
          <w:b/>
        </w:rPr>
        <w:t xml:space="preserve"> onder leiding van </w:t>
      </w:r>
      <w:r w:rsidR="002B1D76" w:rsidRPr="003D5CBC">
        <w:rPr>
          <w:b/>
        </w:rPr>
        <w:t>de dagvoorzitter</w:t>
      </w:r>
    </w:p>
    <w:p w:rsidR="00F8489B" w:rsidRDefault="00F8489B" w:rsidP="004F768D">
      <w:pPr>
        <w:pStyle w:val="Lijstalinea"/>
        <w:ind w:left="0"/>
        <w:jc w:val="both"/>
      </w:pPr>
      <w:r>
        <w:tab/>
        <w:t>Onderwerpen: consensus screeningsmethoden, welke groeicurve, wel of niet inleiden</w:t>
      </w:r>
    </w:p>
    <w:p w:rsidR="004F768D" w:rsidRDefault="004F768D" w:rsidP="004F768D">
      <w:pPr>
        <w:pStyle w:val="Lijstalinea"/>
        <w:ind w:left="0"/>
        <w:jc w:val="both"/>
      </w:pPr>
    </w:p>
    <w:p w:rsidR="004F768D" w:rsidRPr="00D46B67" w:rsidRDefault="004F768D" w:rsidP="004F768D">
      <w:pPr>
        <w:pStyle w:val="Lijstalinea"/>
        <w:ind w:left="0"/>
        <w:jc w:val="both"/>
        <w:rPr>
          <w:lang w:val="en-US"/>
        </w:rPr>
      </w:pPr>
      <w:r w:rsidRPr="00D46B67">
        <w:rPr>
          <w:lang w:val="en-US"/>
        </w:rPr>
        <w:t>15.15</w:t>
      </w:r>
      <w:r w:rsidRPr="00D46B67">
        <w:rPr>
          <w:lang w:val="en-US"/>
        </w:rPr>
        <w:tab/>
      </w:r>
      <w:proofErr w:type="spellStart"/>
      <w:r w:rsidRPr="00D46B67">
        <w:rPr>
          <w:lang w:val="en-US"/>
        </w:rPr>
        <w:t>Pauze</w:t>
      </w:r>
      <w:proofErr w:type="spellEnd"/>
    </w:p>
    <w:p w:rsidR="004F768D" w:rsidRPr="00D46B67" w:rsidRDefault="004F768D" w:rsidP="004F768D">
      <w:pPr>
        <w:pStyle w:val="Lijstalinea"/>
        <w:ind w:left="0"/>
        <w:jc w:val="both"/>
        <w:rPr>
          <w:lang w:val="en-US"/>
        </w:rPr>
      </w:pPr>
    </w:p>
    <w:p w:rsidR="003D5CBC" w:rsidRDefault="004F768D" w:rsidP="004F768D">
      <w:pPr>
        <w:pStyle w:val="Lijstalinea"/>
        <w:ind w:left="0"/>
        <w:jc w:val="both"/>
        <w:rPr>
          <w:rFonts w:ascii="Calibri" w:hAnsi="Calibri" w:cs="Calibri"/>
          <w:lang w:val="en-US"/>
        </w:rPr>
      </w:pPr>
      <w:r w:rsidRPr="002B1D76">
        <w:rPr>
          <w:lang w:val="en-US"/>
        </w:rPr>
        <w:t>15.45</w:t>
      </w:r>
      <w:r w:rsidRPr="002B1D76">
        <w:rPr>
          <w:lang w:val="en-US"/>
        </w:rPr>
        <w:tab/>
      </w:r>
      <w:r w:rsidR="009C0DF4" w:rsidRPr="003D5CBC">
        <w:rPr>
          <w:rFonts w:ascii="Calibri" w:hAnsi="Calibri" w:cs="Calibri"/>
          <w:b/>
          <w:lang w:val="en-US"/>
        </w:rPr>
        <w:t>Developing novel methods for screening low risk women for fetal growth restriction</w:t>
      </w:r>
      <w:r w:rsidR="009C0DF4" w:rsidRPr="009A66E8">
        <w:rPr>
          <w:rFonts w:ascii="Calibri" w:hAnsi="Calibri" w:cs="Calibri"/>
          <w:lang w:val="en-US"/>
        </w:rPr>
        <w:t xml:space="preserve"> </w:t>
      </w:r>
    </w:p>
    <w:p w:rsidR="004F768D" w:rsidRPr="009C0DF4" w:rsidRDefault="009C0DF4" w:rsidP="003D5CBC">
      <w:pPr>
        <w:pStyle w:val="Lijstalinea"/>
        <w:ind w:left="0" w:firstLine="708"/>
        <w:jc w:val="both"/>
        <w:rPr>
          <w:lang w:val="en-US"/>
        </w:rPr>
      </w:pPr>
      <w:r w:rsidRPr="003D5CBC">
        <w:rPr>
          <w:rFonts w:cstheme="minorHAnsi"/>
          <w:color w:val="009CDA"/>
          <w:lang w:val="en-US"/>
        </w:rPr>
        <w:t>●</w:t>
      </w:r>
      <w:r>
        <w:rPr>
          <w:rFonts w:cstheme="minorHAnsi"/>
          <w:lang w:val="en-US"/>
        </w:rPr>
        <w:t xml:space="preserve"> Prof. </w:t>
      </w:r>
      <w:r>
        <w:rPr>
          <w:rFonts w:cstheme="minorHAnsi"/>
          <w:lang w:val="en-US"/>
        </w:rPr>
        <w:tab/>
        <w:t xml:space="preserve">Gordon Smith, </w:t>
      </w:r>
      <w:r w:rsidR="003838BA">
        <w:rPr>
          <w:rFonts w:cstheme="minorHAnsi"/>
          <w:lang w:val="en-US"/>
        </w:rPr>
        <w:t xml:space="preserve">Head of Dept. Obstetrics and </w:t>
      </w:r>
      <w:proofErr w:type="spellStart"/>
      <w:r w:rsidR="003838BA">
        <w:rPr>
          <w:rFonts w:cstheme="minorHAnsi"/>
          <w:lang w:val="en-US"/>
        </w:rPr>
        <w:t>Gynaecology</w:t>
      </w:r>
      <w:proofErr w:type="spellEnd"/>
      <w:r w:rsidR="003838BA">
        <w:rPr>
          <w:rFonts w:cstheme="minorHAnsi"/>
          <w:lang w:val="en-US"/>
        </w:rPr>
        <w:t>, University of Cambridge</w:t>
      </w:r>
      <w:r w:rsidR="009A66E8">
        <w:rPr>
          <w:rFonts w:cstheme="minorHAnsi"/>
          <w:lang w:val="en-US"/>
        </w:rPr>
        <w:t xml:space="preserve"> </w:t>
      </w:r>
      <w:r w:rsidR="009A66E8">
        <w:rPr>
          <w:rFonts w:cstheme="minorHAnsi"/>
          <w:lang w:val="en-US"/>
        </w:rPr>
        <w:tab/>
        <w:t>(</w:t>
      </w:r>
      <w:proofErr w:type="spellStart"/>
      <w:r w:rsidR="00F8489B">
        <w:rPr>
          <w:rFonts w:cstheme="minorHAnsi"/>
          <w:lang w:val="en-US"/>
        </w:rPr>
        <w:t>Engelstalig</w:t>
      </w:r>
      <w:proofErr w:type="spellEnd"/>
      <w:r w:rsidR="009A66E8">
        <w:rPr>
          <w:rFonts w:cstheme="minorHAnsi"/>
          <w:lang w:val="en-US"/>
        </w:rPr>
        <w:t>)</w:t>
      </w:r>
    </w:p>
    <w:p w:rsidR="004F768D" w:rsidRPr="009C0DF4" w:rsidRDefault="004F768D" w:rsidP="004F768D">
      <w:pPr>
        <w:pStyle w:val="Lijstalinea"/>
        <w:ind w:left="0"/>
        <w:jc w:val="both"/>
        <w:rPr>
          <w:lang w:val="en-US"/>
        </w:rPr>
      </w:pPr>
    </w:p>
    <w:p w:rsidR="00F8489B" w:rsidRDefault="00F8489B" w:rsidP="004F768D">
      <w:pPr>
        <w:pStyle w:val="Lijstalinea"/>
        <w:ind w:left="0"/>
        <w:jc w:val="both"/>
      </w:pPr>
      <w:r>
        <w:t>16.30</w:t>
      </w:r>
      <w:r>
        <w:tab/>
        <w:t>Conclusies</w:t>
      </w:r>
    </w:p>
    <w:p w:rsidR="004F768D" w:rsidRDefault="004F768D" w:rsidP="004F768D">
      <w:pPr>
        <w:pStyle w:val="Lijstalinea"/>
        <w:ind w:left="0"/>
        <w:jc w:val="both"/>
      </w:pPr>
    </w:p>
    <w:p w:rsidR="00FD4973" w:rsidRPr="008552F3" w:rsidRDefault="004F768D" w:rsidP="002B1D76">
      <w:pPr>
        <w:pStyle w:val="Lijstalinea"/>
        <w:ind w:left="0"/>
        <w:jc w:val="both"/>
      </w:pPr>
      <w:r>
        <w:lastRenderedPageBreak/>
        <w:t>16.35</w:t>
      </w:r>
      <w:r>
        <w:tab/>
        <w:t>Afsluiting</w:t>
      </w:r>
    </w:p>
    <w:sectPr w:rsidR="00FD4973" w:rsidRPr="008552F3" w:rsidSect="004F4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F7" w:rsidRDefault="002658F7" w:rsidP="00F8489B">
      <w:pPr>
        <w:spacing w:after="0" w:line="240" w:lineRule="auto"/>
      </w:pPr>
      <w:r>
        <w:separator/>
      </w:r>
    </w:p>
  </w:endnote>
  <w:endnote w:type="continuationSeparator" w:id="0">
    <w:p w:rsidR="002658F7" w:rsidRDefault="002658F7" w:rsidP="00F8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F7" w:rsidRDefault="002658F7" w:rsidP="00F8489B">
      <w:pPr>
        <w:spacing w:after="0" w:line="240" w:lineRule="auto"/>
      </w:pPr>
      <w:r>
        <w:separator/>
      </w:r>
    </w:p>
  </w:footnote>
  <w:footnote w:type="continuationSeparator" w:id="0">
    <w:p w:rsidR="002658F7" w:rsidRDefault="002658F7" w:rsidP="00F8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BC" w:rsidRDefault="003D5CBC">
    <w:pPr>
      <w:pStyle w:val="Koptekst"/>
    </w:pPr>
    <w:r w:rsidRPr="00F8489B">
      <w:rPr>
        <w:b/>
        <w:noProof/>
        <w:sz w:val="28"/>
        <w:szCs w:val="28"/>
        <w:lang w:eastAsia="nl-NL"/>
      </w:rPr>
      <w:drawing>
        <wp:inline distT="0" distB="0" distL="0" distR="0" wp14:anchorId="4187DB97" wp14:editId="140003DA">
          <wp:extent cx="1419225" cy="334415"/>
          <wp:effectExtent l="0" t="0" r="0" b="8890"/>
          <wp:docPr id="1" name="Afbeelding 1" descr="D:\Mijn documenten\SCEM\Scem gynaecologie (L_zonder tekst)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jn documenten\SCEM\Scem gynaecologie (L_zonder tekst)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CBC" w:rsidRDefault="003D5C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880"/>
    <w:multiLevelType w:val="hybridMultilevel"/>
    <w:tmpl w:val="B590C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82A"/>
    <w:multiLevelType w:val="multilevel"/>
    <w:tmpl w:val="B590C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511"/>
    <w:multiLevelType w:val="hybridMultilevel"/>
    <w:tmpl w:val="3D66F5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4508"/>
    <w:multiLevelType w:val="multilevel"/>
    <w:tmpl w:val="B590C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2D9"/>
    <w:multiLevelType w:val="hybridMultilevel"/>
    <w:tmpl w:val="2E1A0AE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62475"/>
    <w:multiLevelType w:val="hybridMultilevel"/>
    <w:tmpl w:val="AE0816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06248"/>
    <w:multiLevelType w:val="hybridMultilevel"/>
    <w:tmpl w:val="B590C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E1EB6"/>
    <w:multiLevelType w:val="hybridMultilevel"/>
    <w:tmpl w:val="8B70C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9A"/>
    <w:rsid w:val="0001129F"/>
    <w:rsid w:val="00024DB4"/>
    <w:rsid w:val="00025E86"/>
    <w:rsid w:val="000404D3"/>
    <w:rsid w:val="000D35A5"/>
    <w:rsid w:val="001107A3"/>
    <w:rsid w:val="00192E08"/>
    <w:rsid w:val="002658F7"/>
    <w:rsid w:val="002B1D76"/>
    <w:rsid w:val="002F682E"/>
    <w:rsid w:val="00351FA2"/>
    <w:rsid w:val="00353C54"/>
    <w:rsid w:val="003838BA"/>
    <w:rsid w:val="003A0F41"/>
    <w:rsid w:val="003C3278"/>
    <w:rsid w:val="003D5CBC"/>
    <w:rsid w:val="00416F9A"/>
    <w:rsid w:val="00471440"/>
    <w:rsid w:val="004F42B0"/>
    <w:rsid w:val="004F768D"/>
    <w:rsid w:val="005253E5"/>
    <w:rsid w:val="00587C6D"/>
    <w:rsid w:val="005D0F8B"/>
    <w:rsid w:val="0060330C"/>
    <w:rsid w:val="006E5BD5"/>
    <w:rsid w:val="00702062"/>
    <w:rsid w:val="007F504D"/>
    <w:rsid w:val="008552F3"/>
    <w:rsid w:val="008D75A5"/>
    <w:rsid w:val="008E4B78"/>
    <w:rsid w:val="009121C3"/>
    <w:rsid w:val="009179A4"/>
    <w:rsid w:val="00966F12"/>
    <w:rsid w:val="009A66E8"/>
    <w:rsid w:val="009C0DF4"/>
    <w:rsid w:val="00A60AB3"/>
    <w:rsid w:val="00A742A7"/>
    <w:rsid w:val="00A95542"/>
    <w:rsid w:val="00BD2982"/>
    <w:rsid w:val="00BE477C"/>
    <w:rsid w:val="00C05D60"/>
    <w:rsid w:val="00C5266F"/>
    <w:rsid w:val="00D10B3D"/>
    <w:rsid w:val="00D32D5C"/>
    <w:rsid w:val="00D32DF2"/>
    <w:rsid w:val="00D46B67"/>
    <w:rsid w:val="00DC6E0D"/>
    <w:rsid w:val="00E1692E"/>
    <w:rsid w:val="00EC6CD7"/>
    <w:rsid w:val="00F03380"/>
    <w:rsid w:val="00F36629"/>
    <w:rsid w:val="00F8489B"/>
    <w:rsid w:val="00F9375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D2DC-29CD-476E-A2A3-2E1EE9F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42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6F9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253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53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53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53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53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3E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8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489B"/>
  </w:style>
  <w:style w:type="paragraph" w:styleId="Voettekst">
    <w:name w:val="footer"/>
    <w:basedOn w:val="Standaard"/>
    <w:link w:val="VoettekstChar"/>
    <w:uiPriority w:val="99"/>
    <w:unhideWhenUsed/>
    <w:rsid w:val="00F8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</cp:revision>
  <dcterms:created xsi:type="dcterms:W3CDTF">2019-03-26T08:35:00Z</dcterms:created>
  <dcterms:modified xsi:type="dcterms:W3CDTF">2019-04-09T07:14:00Z</dcterms:modified>
</cp:coreProperties>
</file>